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F" w:rsidRDefault="008D63FF" w:rsidP="008D63FF">
      <w:pPr>
        <w:spacing w:line="360" w:lineRule="auto"/>
        <w:jc w:val="both"/>
        <w:rPr>
          <w:lang w:val="uk-UA"/>
        </w:rPr>
      </w:pPr>
    </w:p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088"/>
        <w:gridCol w:w="188"/>
        <w:gridCol w:w="1088"/>
      </w:tblGrid>
      <w:tr w:rsidR="008D63FF" w:rsidRPr="008E344F" w:rsidTr="00E10FEC">
        <w:tc>
          <w:tcPr>
            <w:tcW w:w="1135" w:type="dxa"/>
          </w:tcPr>
          <w:p w:rsidR="008D63FF" w:rsidRPr="00A469FC" w:rsidRDefault="008D63FF" w:rsidP="00E10FEC">
            <w:pPr>
              <w:rPr>
                <w:b/>
                <w:u w:val="single"/>
              </w:rPr>
            </w:pPr>
          </w:p>
        </w:tc>
        <w:tc>
          <w:tcPr>
            <w:tcW w:w="9214" w:type="dxa"/>
            <w:gridSpan w:val="2"/>
          </w:tcPr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5245"/>
            </w:tblGrid>
            <w:tr w:rsidR="008D63FF" w:rsidRPr="008E344F" w:rsidTr="00E10FEC">
              <w:tc>
                <w:tcPr>
                  <w:tcW w:w="4003" w:type="dxa"/>
                </w:tcPr>
                <w:p w:rsidR="008D63FF" w:rsidRPr="00D95824" w:rsidRDefault="008D63FF" w:rsidP="00E10FE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8D63FF" w:rsidRPr="00D95824" w:rsidRDefault="008D63FF" w:rsidP="00E10FE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8D63FF" w:rsidRDefault="008D63FF" w:rsidP="00E10FEC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8D63FF" w:rsidRPr="00D95824" w:rsidRDefault="008D63FF" w:rsidP="00E10FEC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8D63FF" w:rsidRPr="00D95824" w:rsidRDefault="008D63FF" w:rsidP="00E10FEC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8D63FF" w:rsidRPr="008E344F" w:rsidRDefault="008D63FF" w:rsidP="00E10FEC">
                  <w:pPr>
                    <w:jc w:val="center"/>
                    <w:rPr>
                      <w:rFonts w:eastAsia="Calibri"/>
                      <w:sz w:val="20"/>
                      <w:lang w:val="en-US"/>
                    </w:rPr>
                  </w:pPr>
                </w:p>
              </w:tc>
            </w:tr>
          </w:tbl>
          <w:p w:rsidR="008D63FF" w:rsidRPr="008E344F" w:rsidRDefault="008D63FF" w:rsidP="00E10FEC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D63FF" w:rsidRPr="008E344F" w:rsidRDefault="008D63FF" w:rsidP="00E10FEC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8D63FF" w:rsidRPr="008E344F" w:rsidTr="00E10FEC">
        <w:trPr>
          <w:gridAfter w:val="1"/>
          <w:wAfter w:w="1088" w:type="dxa"/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8D63FF" w:rsidRPr="008E344F" w:rsidRDefault="008D63FF" w:rsidP="00E10FE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8D63FF" w:rsidRPr="008E344F" w:rsidRDefault="008D63FF" w:rsidP="00E10FE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8D63FF" w:rsidRPr="008E344F" w:rsidRDefault="008D63FF" w:rsidP="00E10FEC">
            <w:pPr>
              <w:rPr>
                <w:b/>
                <w:u w:val="single"/>
                <w:lang w:val="en-US"/>
              </w:rPr>
            </w:pPr>
          </w:p>
        </w:tc>
      </w:tr>
    </w:tbl>
    <w:p w:rsidR="008D63FF" w:rsidRDefault="008D63FF" w:rsidP="008D63FF"/>
    <w:p w:rsidR="008D63FF" w:rsidRPr="00B514A6" w:rsidRDefault="008D63FF" w:rsidP="008D63FF">
      <w:pPr>
        <w:jc w:val="center"/>
        <w:rPr>
          <w:b/>
          <w:szCs w:val="28"/>
        </w:rPr>
      </w:pPr>
      <w:r w:rsidRPr="00B514A6">
        <w:rPr>
          <w:b/>
          <w:szCs w:val="28"/>
        </w:rPr>
        <w:t>НАКАЗ</w:t>
      </w:r>
    </w:p>
    <w:p w:rsidR="008D63FF" w:rsidRPr="001B7EAB" w:rsidRDefault="008D63FF" w:rsidP="008D63FF">
      <w:pPr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B514A6">
        <w:rPr>
          <w:szCs w:val="28"/>
          <w:lang w:val="uk-UA"/>
        </w:rPr>
        <w:t>.05.</w:t>
      </w:r>
      <w:r>
        <w:rPr>
          <w:szCs w:val="28"/>
        </w:rPr>
        <w:t>201</w:t>
      </w:r>
      <w:r>
        <w:rPr>
          <w:szCs w:val="28"/>
          <w:lang w:val="uk-UA"/>
        </w:rPr>
        <w:t>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>
        <w:rPr>
          <w:szCs w:val="28"/>
          <w:lang w:val="uk-UA"/>
        </w:rPr>
        <w:t>133</w:t>
      </w:r>
    </w:p>
    <w:p w:rsidR="008D63FF" w:rsidRPr="00B514A6" w:rsidRDefault="008D63FF" w:rsidP="008D63FF">
      <w:pPr>
        <w:rPr>
          <w:b/>
          <w:szCs w:val="28"/>
        </w:rPr>
      </w:pPr>
    </w:p>
    <w:p w:rsidR="008D63FF" w:rsidRPr="00B514A6" w:rsidRDefault="008D63FF" w:rsidP="008D63FF">
      <w:pPr>
        <w:rPr>
          <w:b/>
          <w:szCs w:val="28"/>
          <w:lang w:val="uk-UA"/>
        </w:rPr>
      </w:pPr>
    </w:p>
    <w:p w:rsidR="008D63FF" w:rsidRPr="00B514A6" w:rsidRDefault="008D63FF" w:rsidP="008D63FF">
      <w:pPr>
        <w:rPr>
          <w:szCs w:val="28"/>
          <w:lang w:val="uk-UA"/>
        </w:rPr>
      </w:pPr>
      <w:r w:rsidRPr="00B514A6">
        <w:rPr>
          <w:szCs w:val="28"/>
          <w:lang w:val="uk-UA"/>
        </w:rPr>
        <w:t xml:space="preserve">Про нагородження учнів </w:t>
      </w:r>
    </w:p>
    <w:p w:rsidR="008D63FF" w:rsidRPr="00B514A6" w:rsidRDefault="008D63FF" w:rsidP="008D63FF">
      <w:pPr>
        <w:rPr>
          <w:szCs w:val="28"/>
          <w:lang w:val="uk-UA"/>
        </w:rPr>
      </w:pPr>
      <w:r>
        <w:rPr>
          <w:szCs w:val="28"/>
          <w:lang w:val="uk-UA"/>
        </w:rPr>
        <w:t xml:space="preserve">1-4 </w:t>
      </w:r>
      <w:r w:rsidRPr="00B514A6">
        <w:rPr>
          <w:szCs w:val="28"/>
          <w:lang w:val="uk-UA"/>
        </w:rPr>
        <w:t xml:space="preserve"> класів Похвальними листами</w:t>
      </w: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ind w:firstLine="709"/>
        <w:rPr>
          <w:szCs w:val="28"/>
          <w:lang w:val="uk-UA"/>
        </w:rPr>
      </w:pPr>
      <w:r w:rsidRPr="00B514A6">
        <w:rPr>
          <w:szCs w:val="28"/>
          <w:lang w:val="uk-UA"/>
        </w:rPr>
        <w:t xml:space="preserve">На підставі рішенням спільного засідання педагогічної ради гімназії  та ради гімназії від </w:t>
      </w:r>
      <w:r>
        <w:rPr>
          <w:szCs w:val="28"/>
          <w:lang w:val="uk-UA"/>
        </w:rPr>
        <w:t>30</w:t>
      </w:r>
      <w:r w:rsidRPr="00B514A6">
        <w:rPr>
          <w:szCs w:val="28"/>
          <w:lang w:val="uk-UA"/>
        </w:rPr>
        <w:t>.05.201</w:t>
      </w:r>
      <w:r>
        <w:rPr>
          <w:szCs w:val="28"/>
          <w:lang w:val="uk-UA"/>
        </w:rPr>
        <w:t>3 протокол № 1</w:t>
      </w: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rPr>
          <w:szCs w:val="28"/>
          <w:lang w:val="uk-UA"/>
        </w:rPr>
      </w:pPr>
      <w:r w:rsidRPr="00B514A6">
        <w:rPr>
          <w:szCs w:val="28"/>
          <w:lang w:val="uk-UA"/>
        </w:rPr>
        <w:t>НАКАЗУЮ:</w:t>
      </w: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numPr>
          <w:ilvl w:val="0"/>
          <w:numId w:val="1"/>
        </w:numPr>
        <w:rPr>
          <w:szCs w:val="28"/>
        </w:rPr>
      </w:pPr>
      <w:r w:rsidRPr="00B514A6">
        <w:rPr>
          <w:szCs w:val="28"/>
          <w:lang w:val="uk-UA"/>
        </w:rPr>
        <w:t>Н</w:t>
      </w:r>
      <w:proofErr w:type="spellStart"/>
      <w:r w:rsidRPr="00B514A6">
        <w:rPr>
          <w:szCs w:val="28"/>
        </w:rPr>
        <w:t>агородити</w:t>
      </w:r>
      <w:proofErr w:type="spellEnd"/>
      <w:r w:rsidRPr="00B514A6">
        <w:rPr>
          <w:szCs w:val="28"/>
        </w:rPr>
        <w:t xml:space="preserve"> </w:t>
      </w:r>
      <w:proofErr w:type="spellStart"/>
      <w:r w:rsidRPr="00B514A6">
        <w:rPr>
          <w:szCs w:val="28"/>
        </w:rPr>
        <w:t>Похвальним</w:t>
      </w:r>
      <w:proofErr w:type="spellEnd"/>
      <w:r w:rsidRPr="00B514A6">
        <w:rPr>
          <w:szCs w:val="28"/>
        </w:rPr>
        <w:t xml:space="preserve"> листом за </w:t>
      </w:r>
      <w:proofErr w:type="spellStart"/>
      <w:r w:rsidRPr="00B514A6">
        <w:rPr>
          <w:szCs w:val="28"/>
        </w:rPr>
        <w:t>високі</w:t>
      </w:r>
      <w:proofErr w:type="spellEnd"/>
      <w:r w:rsidRPr="00B514A6">
        <w:rPr>
          <w:szCs w:val="28"/>
        </w:rPr>
        <w:t xml:space="preserve"> </w:t>
      </w:r>
      <w:proofErr w:type="spellStart"/>
      <w:r w:rsidRPr="00B514A6">
        <w:rPr>
          <w:szCs w:val="28"/>
        </w:rPr>
        <w:t>досягнення</w:t>
      </w:r>
      <w:proofErr w:type="spellEnd"/>
      <w:r w:rsidRPr="00B514A6">
        <w:rPr>
          <w:szCs w:val="28"/>
        </w:rPr>
        <w:t xml:space="preserve"> у </w:t>
      </w:r>
      <w:proofErr w:type="spellStart"/>
      <w:r w:rsidRPr="00B514A6">
        <w:rPr>
          <w:szCs w:val="28"/>
        </w:rPr>
        <w:t>навчанні</w:t>
      </w:r>
      <w:proofErr w:type="spellEnd"/>
    </w:p>
    <w:p w:rsidR="008D63FF" w:rsidRPr="00B514A6" w:rsidRDefault="008D63FF" w:rsidP="008D63FF">
      <w:pPr>
        <w:ind w:firstLine="708"/>
        <w:rPr>
          <w:bCs/>
          <w:szCs w:val="28"/>
          <w:lang w:val="uk-UA"/>
        </w:rPr>
      </w:pPr>
    </w:p>
    <w:p w:rsidR="008D63FF" w:rsidRPr="00904049" w:rsidRDefault="008D63FF" w:rsidP="008D63FF">
      <w:pPr>
        <w:rPr>
          <w:b/>
          <w:szCs w:val="28"/>
          <w:u w:val="single"/>
        </w:rPr>
      </w:pPr>
      <w:r w:rsidRPr="00904049">
        <w:rPr>
          <w:b/>
          <w:szCs w:val="28"/>
          <w:u w:val="single"/>
        </w:rPr>
        <w:t xml:space="preserve">2-а </w:t>
      </w:r>
      <w:proofErr w:type="spellStart"/>
      <w:r w:rsidRPr="00904049">
        <w:rPr>
          <w:b/>
          <w:szCs w:val="28"/>
          <w:u w:val="single"/>
        </w:rPr>
        <w:t>клас</w:t>
      </w:r>
      <w:proofErr w:type="spellEnd"/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1.Амеліна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2.Арутюнян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3.Головкіна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4.Діденко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5.Іщенко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6.Кусмарова </w:t>
      </w:r>
    </w:p>
    <w:p w:rsidR="00A65EC9" w:rsidRDefault="008D63FF" w:rsidP="008D63FF">
      <w:pPr>
        <w:rPr>
          <w:szCs w:val="28"/>
        </w:rPr>
      </w:pPr>
      <w:r w:rsidRPr="00904049">
        <w:rPr>
          <w:szCs w:val="28"/>
        </w:rPr>
        <w:t xml:space="preserve">7.Мещерякова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8.Церковна </w:t>
      </w:r>
    </w:p>
    <w:p w:rsidR="008D63FF" w:rsidRPr="00904049" w:rsidRDefault="008D63FF" w:rsidP="008D63FF">
      <w:pPr>
        <w:rPr>
          <w:szCs w:val="28"/>
        </w:rPr>
      </w:pPr>
    </w:p>
    <w:p w:rsidR="008D63FF" w:rsidRPr="00904049" w:rsidRDefault="008D63FF" w:rsidP="008D63FF">
      <w:pPr>
        <w:rPr>
          <w:b/>
          <w:szCs w:val="28"/>
          <w:u w:val="single"/>
        </w:rPr>
      </w:pPr>
      <w:r w:rsidRPr="00904049">
        <w:rPr>
          <w:b/>
          <w:szCs w:val="28"/>
          <w:u w:val="single"/>
        </w:rPr>
        <w:t xml:space="preserve">2-б </w:t>
      </w:r>
      <w:proofErr w:type="spellStart"/>
      <w:r w:rsidRPr="00904049">
        <w:rPr>
          <w:b/>
          <w:szCs w:val="28"/>
          <w:u w:val="single"/>
        </w:rPr>
        <w:t>клас</w:t>
      </w:r>
      <w:proofErr w:type="spellEnd"/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1.Драннікова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2.Гасанова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3.Чуркіна </w:t>
      </w:r>
    </w:p>
    <w:p w:rsidR="008D63FF" w:rsidRPr="00904049" w:rsidRDefault="008D63FF" w:rsidP="008D63FF">
      <w:pPr>
        <w:rPr>
          <w:szCs w:val="28"/>
        </w:rPr>
      </w:pPr>
    </w:p>
    <w:p w:rsidR="008D63FF" w:rsidRPr="00904049" w:rsidRDefault="008D63FF" w:rsidP="008D63FF">
      <w:pPr>
        <w:rPr>
          <w:b/>
          <w:szCs w:val="28"/>
          <w:u w:val="single"/>
        </w:rPr>
      </w:pPr>
      <w:r w:rsidRPr="00904049">
        <w:rPr>
          <w:b/>
          <w:szCs w:val="28"/>
          <w:u w:val="single"/>
        </w:rPr>
        <w:t xml:space="preserve">3-а </w:t>
      </w:r>
      <w:proofErr w:type="spellStart"/>
      <w:r w:rsidRPr="00904049">
        <w:rPr>
          <w:b/>
          <w:szCs w:val="28"/>
          <w:u w:val="single"/>
        </w:rPr>
        <w:t>клас</w:t>
      </w:r>
      <w:proofErr w:type="spellEnd"/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1.Балецька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2.Осінська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3.Ромадіна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4.Тополя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lastRenderedPageBreak/>
        <w:t xml:space="preserve">5.Шешлюк </w:t>
      </w:r>
    </w:p>
    <w:p w:rsidR="008D63FF" w:rsidRPr="00904049" w:rsidRDefault="008D63FF" w:rsidP="008D63FF">
      <w:pPr>
        <w:rPr>
          <w:b/>
          <w:szCs w:val="28"/>
          <w:u w:val="single"/>
        </w:rPr>
      </w:pPr>
      <w:r w:rsidRPr="00904049">
        <w:rPr>
          <w:b/>
          <w:szCs w:val="28"/>
          <w:u w:val="single"/>
        </w:rPr>
        <w:t xml:space="preserve">3-б </w:t>
      </w:r>
      <w:proofErr w:type="spellStart"/>
      <w:r w:rsidRPr="00904049">
        <w:rPr>
          <w:b/>
          <w:szCs w:val="28"/>
          <w:u w:val="single"/>
        </w:rPr>
        <w:t>клас</w:t>
      </w:r>
      <w:proofErr w:type="spellEnd"/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1.Дончик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2.Діденко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3.Сук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4.Ющенко </w:t>
      </w:r>
    </w:p>
    <w:p w:rsidR="008D63FF" w:rsidRPr="00904049" w:rsidRDefault="008D63FF" w:rsidP="008D63FF">
      <w:pPr>
        <w:rPr>
          <w:szCs w:val="28"/>
        </w:rPr>
      </w:pPr>
    </w:p>
    <w:p w:rsidR="008D63FF" w:rsidRPr="00904049" w:rsidRDefault="008D63FF" w:rsidP="008D63FF">
      <w:pPr>
        <w:rPr>
          <w:szCs w:val="28"/>
        </w:rPr>
      </w:pPr>
    </w:p>
    <w:p w:rsidR="008D63FF" w:rsidRPr="00904049" w:rsidRDefault="008D63FF" w:rsidP="008D63FF">
      <w:pPr>
        <w:rPr>
          <w:b/>
          <w:szCs w:val="28"/>
          <w:u w:val="single"/>
        </w:rPr>
      </w:pPr>
      <w:r w:rsidRPr="00904049">
        <w:rPr>
          <w:b/>
          <w:szCs w:val="28"/>
          <w:u w:val="single"/>
        </w:rPr>
        <w:t xml:space="preserve">4-а </w:t>
      </w:r>
      <w:proofErr w:type="spellStart"/>
      <w:r w:rsidRPr="00904049">
        <w:rPr>
          <w:b/>
          <w:szCs w:val="28"/>
          <w:u w:val="single"/>
        </w:rPr>
        <w:t>клас</w:t>
      </w:r>
      <w:proofErr w:type="spellEnd"/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1.Бережна </w:t>
      </w:r>
    </w:p>
    <w:p w:rsidR="008D63FF" w:rsidRPr="00904049" w:rsidRDefault="00A65EC9" w:rsidP="008D63FF">
      <w:pPr>
        <w:rPr>
          <w:szCs w:val="28"/>
        </w:rPr>
      </w:pPr>
      <w:r>
        <w:rPr>
          <w:szCs w:val="28"/>
        </w:rPr>
        <w:t xml:space="preserve">2.Дмитренко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3.Косячук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4.Кулинич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5.Непочатих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6.Райчук Карина </w:t>
      </w:r>
    </w:p>
    <w:p w:rsidR="008D63FF" w:rsidRPr="00904049" w:rsidRDefault="008D63FF" w:rsidP="008D63FF">
      <w:pPr>
        <w:rPr>
          <w:szCs w:val="28"/>
        </w:rPr>
      </w:pPr>
      <w:r w:rsidRPr="00904049">
        <w:rPr>
          <w:szCs w:val="28"/>
        </w:rPr>
        <w:t xml:space="preserve">7.Шеховцова </w:t>
      </w:r>
    </w:p>
    <w:p w:rsidR="008D63FF" w:rsidRPr="00904049" w:rsidRDefault="008D63FF" w:rsidP="008D63FF">
      <w:pPr>
        <w:rPr>
          <w:szCs w:val="28"/>
        </w:rPr>
      </w:pPr>
    </w:p>
    <w:p w:rsidR="008D63FF" w:rsidRPr="00904049" w:rsidRDefault="008D63FF" w:rsidP="008D63FF">
      <w:pPr>
        <w:rPr>
          <w:szCs w:val="28"/>
        </w:rPr>
      </w:pPr>
    </w:p>
    <w:p w:rsidR="008D63FF" w:rsidRPr="00904049" w:rsidRDefault="008D63FF" w:rsidP="008D63FF">
      <w:pPr>
        <w:rPr>
          <w:b/>
          <w:szCs w:val="28"/>
          <w:u w:val="single"/>
        </w:rPr>
      </w:pPr>
      <w:r w:rsidRPr="00904049">
        <w:rPr>
          <w:b/>
          <w:szCs w:val="28"/>
          <w:u w:val="single"/>
        </w:rPr>
        <w:t xml:space="preserve">4-б </w:t>
      </w:r>
      <w:proofErr w:type="spellStart"/>
      <w:r w:rsidRPr="00904049">
        <w:rPr>
          <w:b/>
          <w:szCs w:val="28"/>
          <w:u w:val="single"/>
        </w:rPr>
        <w:t>клас</w:t>
      </w:r>
      <w:proofErr w:type="spellEnd"/>
    </w:p>
    <w:p w:rsidR="008D63FF" w:rsidRPr="00904049" w:rsidRDefault="008D63FF" w:rsidP="008D63FF">
      <w:pPr>
        <w:rPr>
          <w:bCs/>
          <w:szCs w:val="28"/>
        </w:rPr>
      </w:pPr>
      <w:r w:rsidRPr="00904049">
        <w:rPr>
          <w:bCs/>
          <w:szCs w:val="28"/>
        </w:rPr>
        <w:t xml:space="preserve">1.Золотарьова </w:t>
      </w:r>
    </w:p>
    <w:p w:rsidR="008D63FF" w:rsidRPr="00904049" w:rsidRDefault="008D63FF" w:rsidP="008D63FF">
      <w:pPr>
        <w:rPr>
          <w:bCs/>
          <w:szCs w:val="28"/>
        </w:rPr>
      </w:pPr>
      <w:r w:rsidRPr="00904049">
        <w:rPr>
          <w:bCs/>
          <w:szCs w:val="28"/>
        </w:rPr>
        <w:t xml:space="preserve">2.Коняшкіна </w:t>
      </w:r>
    </w:p>
    <w:p w:rsidR="008D63FF" w:rsidRPr="00904049" w:rsidRDefault="008D63FF" w:rsidP="008D63FF">
      <w:pPr>
        <w:rPr>
          <w:bCs/>
          <w:szCs w:val="28"/>
        </w:rPr>
      </w:pPr>
      <w:r w:rsidRPr="00904049">
        <w:rPr>
          <w:bCs/>
          <w:szCs w:val="28"/>
        </w:rPr>
        <w:t xml:space="preserve">3.Куксгаузен </w:t>
      </w:r>
    </w:p>
    <w:p w:rsidR="008D63FF" w:rsidRPr="00904049" w:rsidRDefault="008D63FF" w:rsidP="008D63FF">
      <w:pPr>
        <w:rPr>
          <w:bCs/>
          <w:szCs w:val="28"/>
        </w:rPr>
      </w:pPr>
      <w:r w:rsidRPr="00904049">
        <w:rPr>
          <w:bCs/>
          <w:szCs w:val="28"/>
        </w:rPr>
        <w:t xml:space="preserve">4.Лобода </w:t>
      </w:r>
    </w:p>
    <w:p w:rsidR="008D63FF" w:rsidRPr="00904049" w:rsidRDefault="008D63FF" w:rsidP="008D63FF">
      <w:pPr>
        <w:rPr>
          <w:bCs/>
          <w:szCs w:val="28"/>
        </w:rPr>
      </w:pPr>
      <w:r w:rsidRPr="00904049">
        <w:rPr>
          <w:bCs/>
          <w:szCs w:val="28"/>
        </w:rPr>
        <w:t xml:space="preserve">5.Мартиненко </w:t>
      </w:r>
    </w:p>
    <w:p w:rsidR="008D63FF" w:rsidRPr="00B514A6" w:rsidRDefault="008D63FF" w:rsidP="008D63FF">
      <w:pPr>
        <w:rPr>
          <w:szCs w:val="28"/>
          <w:lang w:val="uk-UA"/>
        </w:rPr>
      </w:pPr>
      <w:r w:rsidRPr="00904049">
        <w:rPr>
          <w:bCs/>
          <w:szCs w:val="28"/>
        </w:rPr>
        <w:t xml:space="preserve">6.Печериця </w:t>
      </w:r>
      <w:bookmarkStart w:id="0" w:name="_GoBack"/>
      <w:bookmarkEnd w:id="0"/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ind w:firstLine="708"/>
        <w:rPr>
          <w:bCs/>
          <w:szCs w:val="28"/>
        </w:rPr>
      </w:pPr>
    </w:p>
    <w:p w:rsidR="008D63FF" w:rsidRPr="00B514A6" w:rsidRDefault="008D63FF" w:rsidP="008D63FF">
      <w:pPr>
        <w:numPr>
          <w:ilvl w:val="0"/>
          <w:numId w:val="1"/>
        </w:numPr>
        <w:rPr>
          <w:szCs w:val="28"/>
          <w:lang w:val="uk-UA"/>
        </w:rPr>
      </w:pPr>
      <w:r w:rsidRPr="00B514A6">
        <w:rPr>
          <w:szCs w:val="28"/>
          <w:lang w:val="uk-UA"/>
        </w:rPr>
        <w:t xml:space="preserve"> Контроль за виконанням даного нака</w:t>
      </w:r>
      <w:r>
        <w:rPr>
          <w:szCs w:val="28"/>
          <w:lang w:val="uk-UA"/>
        </w:rPr>
        <w:t xml:space="preserve">зу покласти на  </w:t>
      </w:r>
      <w:proofErr w:type="spellStart"/>
      <w:r>
        <w:rPr>
          <w:szCs w:val="28"/>
          <w:lang w:val="uk-UA"/>
        </w:rPr>
        <w:t>Лісовенко</w:t>
      </w:r>
      <w:proofErr w:type="spellEnd"/>
      <w:r>
        <w:rPr>
          <w:szCs w:val="28"/>
          <w:lang w:val="uk-UA"/>
        </w:rPr>
        <w:t xml:space="preserve"> Г.В.</w:t>
      </w: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rPr>
          <w:szCs w:val="28"/>
          <w:lang w:val="uk-UA"/>
        </w:rPr>
      </w:pPr>
      <w:r w:rsidRPr="00B514A6">
        <w:rPr>
          <w:szCs w:val="28"/>
          <w:lang w:val="uk-UA"/>
        </w:rPr>
        <w:t>Директор Харківської гімназії № 6</w:t>
      </w:r>
    </w:p>
    <w:p w:rsidR="008D63FF" w:rsidRPr="00B514A6" w:rsidRDefault="008D63FF" w:rsidP="008D63FF">
      <w:pPr>
        <w:rPr>
          <w:szCs w:val="28"/>
          <w:lang w:val="uk-UA"/>
        </w:rPr>
      </w:pPr>
      <w:r w:rsidRPr="00B514A6">
        <w:rPr>
          <w:szCs w:val="28"/>
          <w:lang w:val="uk-UA"/>
        </w:rPr>
        <w:t>«Маріїнська гімназія»</w:t>
      </w:r>
      <w:r w:rsidRPr="00B514A6">
        <w:rPr>
          <w:szCs w:val="28"/>
          <w:lang w:val="uk-UA"/>
        </w:rPr>
        <w:tab/>
      </w:r>
      <w:r w:rsidRPr="00B514A6">
        <w:rPr>
          <w:szCs w:val="28"/>
          <w:lang w:val="uk-UA"/>
        </w:rPr>
        <w:tab/>
      </w:r>
      <w:r w:rsidRPr="00B514A6">
        <w:rPr>
          <w:szCs w:val="28"/>
          <w:lang w:val="uk-UA"/>
        </w:rPr>
        <w:tab/>
      </w:r>
      <w:r w:rsidRPr="00B514A6">
        <w:rPr>
          <w:szCs w:val="28"/>
          <w:lang w:val="uk-UA"/>
        </w:rPr>
        <w:tab/>
      </w:r>
      <w:proofErr w:type="spellStart"/>
      <w:r w:rsidRPr="00B514A6">
        <w:rPr>
          <w:szCs w:val="28"/>
          <w:lang w:val="uk-UA"/>
        </w:rPr>
        <w:t>О.М.Зуб</w:t>
      </w:r>
      <w:proofErr w:type="spellEnd"/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Pr="00B514A6" w:rsidRDefault="008D63FF" w:rsidP="008D63FF">
      <w:pPr>
        <w:rPr>
          <w:szCs w:val="28"/>
          <w:lang w:val="uk-UA"/>
        </w:rPr>
      </w:pPr>
    </w:p>
    <w:p w:rsidR="008D63FF" w:rsidRDefault="008D63FF" w:rsidP="008D63FF">
      <w:pPr>
        <w:rPr>
          <w:sz w:val="26"/>
          <w:szCs w:val="27"/>
          <w:lang w:val="uk-UA"/>
        </w:rPr>
      </w:pPr>
    </w:p>
    <w:p w:rsidR="008D63FF" w:rsidRDefault="008D63FF" w:rsidP="008D63FF">
      <w:pPr>
        <w:rPr>
          <w:sz w:val="26"/>
          <w:szCs w:val="27"/>
          <w:lang w:val="uk-UA"/>
        </w:rPr>
      </w:pPr>
    </w:p>
    <w:p w:rsidR="008D63FF" w:rsidRDefault="008D63FF" w:rsidP="008D63FF">
      <w:pPr>
        <w:rPr>
          <w:sz w:val="26"/>
          <w:szCs w:val="27"/>
          <w:lang w:val="uk-UA"/>
        </w:rPr>
      </w:pPr>
    </w:p>
    <w:p w:rsidR="008D63FF" w:rsidRDefault="008D63FF" w:rsidP="008D63FF">
      <w:pPr>
        <w:rPr>
          <w:sz w:val="26"/>
          <w:szCs w:val="27"/>
          <w:lang w:val="uk-UA"/>
        </w:rPr>
      </w:pPr>
    </w:p>
    <w:p w:rsidR="008D63FF" w:rsidRDefault="008D63FF" w:rsidP="008D63FF">
      <w:pPr>
        <w:rPr>
          <w:sz w:val="26"/>
          <w:szCs w:val="27"/>
          <w:lang w:val="uk-UA"/>
        </w:rPr>
      </w:pPr>
    </w:p>
    <w:p w:rsidR="00433B76" w:rsidRPr="00A65EC9" w:rsidRDefault="00433B76">
      <w:pPr>
        <w:rPr>
          <w:lang w:val="uk-UA"/>
        </w:rPr>
      </w:pPr>
    </w:p>
    <w:sectPr w:rsidR="00433B76" w:rsidRPr="00A65EC9" w:rsidSect="004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1DA2"/>
    <w:multiLevelType w:val="hybridMultilevel"/>
    <w:tmpl w:val="641CE70E"/>
    <w:lvl w:ilvl="0" w:tplc="59EE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F"/>
    <w:rsid w:val="00251555"/>
    <w:rsid w:val="00433B76"/>
    <w:rsid w:val="00571726"/>
    <w:rsid w:val="00772518"/>
    <w:rsid w:val="008D63FF"/>
    <w:rsid w:val="00A24E2C"/>
    <w:rsid w:val="00A65EC9"/>
    <w:rsid w:val="00BB3C53"/>
    <w:rsid w:val="00F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A1C0-A467-4BBB-A73A-7D37E94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FF"/>
    <w:pPr>
      <w:spacing w:after="0" w:line="240" w:lineRule="auto"/>
    </w:pPr>
    <w:rPr>
      <w:rFonts w:eastAsia="Times New Roman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8D63FF"/>
    <w:pPr>
      <w:spacing w:before="240" w:after="60"/>
      <w:outlineLvl w:val="7"/>
    </w:pPr>
    <w:rPr>
      <w:rFonts w:ascii="Calibri" w:hAnsi="Calibri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63FF"/>
    <w:rPr>
      <w:rFonts w:ascii="Calibri" w:eastAsia="Times New Roman" w:hAnsi="Calibri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2018-12-02T23:10:00Z</dcterms:created>
  <dcterms:modified xsi:type="dcterms:W3CDTF">2018-12-02T23:10:00Z</dcterms:modified>
</cp:coreProperties>
</file>